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D7" w:rsidRDefault="003F54D7" w:rsidP="003F54D7">
      <w:r>
        <w:rPr>
          <w:rFonts w:hint="eastAsia"/>
        </w:rPr>
        <w:t>首先转发研究生院相关通知</w:t>
      </w:r>
      <w:r>
        <w:rPr>
          <w:rFonts w:hint="eastAsia"/>
        </w:rPr>
        <w:t xml:space="preserve"> </w:t>
      </w:r>
    </w:p>
    <w:p w:rsidR="003F54D7" w:rsidRDefault="003F54D7" w:rsidP="003F54D7">
      <w:r>
        <w:rPr>
          <w:rFonts w:hint="eastAsia"/>
        </w:rPr>
        <w:t>各院、系（室）：</w:t>
      </w:r>
    </w:p>
    <w:p w:rsidR="003F54D7" w:rsidRDefault="003F54D7" w:rsidP="003F54D7">
      <w:r>
        <w:rPr>
          <w:rFonts w:hint="eastAsia"/>
        </w:rPr>
        <w:t>为做好我校研究生国家奖学金的评审工作，保证评审工作公开、公平、公正、依法依章开展，确保评审质量和评审结果的权威性，根据《财政部</w:t>
      </w:r>
      <w:r>
        <w:rPr>
          <w:rFonts w:hint="eastAsia"/>
        </w:rPr>
        <w:t xml:space="preserve"> </w:t>
      </w:r>
      <w:r>
        <w:rPr>
          <w:rFonts w:hint="eastAsia"/>
        </w:rPr>
        <w:t>教育部</w:t>
      </w:r>
      <w:r>
        <w:rPr>
          <w:rFonts w:hint="eastAsia"/>
        </w:rPr>
        <w:t xml:space="preserve"> </w:t>
      </w:r>
      <w:r>
        <w:rPr>
          <w:rFonts w:hint="eastAsia"/>
        </w:rPr>
        <w:t>人力资源社会保障部</w:t>
      </w:r>
      <w:r>
        <w:rPr>
          <w:rFonts w:hint="eastAsia"/>
        </w:rPr>
        <w:t xml:space="preserve"> </w:t>
      </w:r>
      <w:r>
        <w:rPr>
          <w:rFonts w:hint="eastAsia"/>
        </w:rPr>
        <w:t>退役军人部</w:t>
      </w:r>
      <w:r>
        <w:rPr>
          <w:rFonts w:hint="eastAsia"/>
        </w:rPr>
        <w:t xml:space="preserve"> </w:t>
      </w:r>
      <w:r>
        <w:rPr>
          <w:rFonts w:hint="eastAsia"/>
        </w:rPr>
        <w:t>中央军委国防动员部关于印发</w:t>
      </w:r>
      <w:r>
        <w:rPr>
          <w:rFonts w:hint="eastAsia"/>
        </w:rPr>
        <w:t>&lt;</w:t>
      </w:r>
      <w:r>
        <w:rPr>
          <w:rFonts w:hint="eastAsia"/>
        </w:rPr>
        <w:t>学生资助资金管理办法</w:t>
      </w:r>
      <w:r>
        <w:rPr>
          <w:rFonts w:hint="eastAsia"/>
        </w:rPr>
        <w:t>&gt;</w:t>
      </w:r>
      <w:r>
        <w:rPr>
          <w:rFonts w:hint="eastAsia"/>
        </w:rPr>
        <w:t>的通知》（财科教</w:t>
      </w:r>
      <w:r>
        <w:rPr>
          <w:rFonts w:hint="eastAsia"/>
        </w:rPr>
        <w:t>[2019]19</w:t>
      </w:r>
      <w:r>
        <w:rPr>
          <w:rFonts w:hint="eastAsia"/>
        </w:rPr>
        <w:t>号）和《中国科学技术大学研究生国家奖学金评审实施办法》（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字〔</w:t>
      </w:r>
      <w:r>
        <w:rPr>
          <w:rFonts w:hint="eastAsia"/>
        </w:rPr>
        <w:t>2021</w:t>
      </w:r>
      <w:r>
        <w:rPr>
          <w:rFonts w:hint="eastAsia"/>
        </w:rPr>
        <w:t>〕</w:t>
      </w:r>
      <w:r>
        <w:rPr>
          <w:rFonts w:hint="eastAsia"/>
        </w:rPr>
        <w:t>23</w:t>
      </w:r>
      <w:r>
        <w:rPr>
          <w:rFonts w:hint="eastAsia"/>
        </w:rPr>
        <w:t>号）等文件精神，现将我校</w:t>
      </w:r>
      <w:r>
        <w:rPr>
          <w:rFonts w:hint="eastAsia"/>
        </w:rPr>
        <w:t>202</w:t>
      </w:r>
      <w:r w:rsidR="0057573A">
        <w:t>3</w:t>
      </w:r>
      <w:r>
        <w:rPr>
          <w:rFonts w:hint="eastAsia"/>
        </w:rPr>
        <w:t>年研究生国家奖学金评审有关工作安排通知如下：</w:t>
      </w:r>
    </w:p>
    <w:p w:rsidR="003F54D7" w:rsidRDefault="003F54D7" w:rsidP="003F54D7">
      <w:r>
        <w:rPr>
          <w:rFonts w:hint="eastAsia"/>
        </w:rPr>
        <w:t>一、评选对象</w:t>
      </w:r>
    </w:p>
    <w:p w:rsidR="003F54D7" w:rsidRDefault="003F54D7" w:rsidP="003F54D7">
      <w:r>
        <w:rPr>
          <w:rFonts w:hint="eastAsia"/>
        </w:rPr>
        <w:t xml:space="preserve">   </w:t>
      </w:r>
      <w:r>
        <w:rPr>
          <w:rFonts w:hint="eastAsia"/>
        </w:rPr>
        <w:t>具有中华人民共和国国籍，已注册并在基本学习年限内的全日制硕士、博士研究生。</w:t>
      </w:r>
    </w:p>
    <w:p w:rsidR="003F54D7" w:rsidRDefault="003F54D7" w:rsidP="003F54D7">
      <w:r>
        <w:rPr>
          <w:rFonts w:hint="eastAsia"/>
        </w:rPr>
        <w:t>二、评审原则</w:t>
      </w:r>
      <w:r>
        <w:rPr>
          <w:rFonts w:hint="eastAsia"/>
        </w:rPr>
        <w:t xml:space="preserve">  </w:t>
      </w:r>
    </w:p>
    <w:p w:rsidR="003F54D7" w:rsidRDefault="003F54D7" w:rsidP="003F54D7">
      <w:r>
        <w:rPr>
          <w:rFonts w:hint="eastAsia"/>
        </w:rPr>
        <w:t xml:space="preserve">   </w:t>
      </w:r>
      <w:r>
        <w:rPr>
          <w:rFonts w:hint="eastAsia"/>
        </w:rPr>
        <w:t>研究生国家奖学金的评审，坚持公开、公平、公正、择优的原则，严格执行国家有关教育法规，杜绝弄虚作假。</w:t>
      </w:r>
    </w:p>
    <w:p w:rsidR="003F54D7" w:rsidRDefault="003F54D7" w:rsidP="003F54D7">
      <w:r>
        <w:rPr>
          <w:rFonts w:hint="eastAsia"/>
        </w:rPr>
        <w:t>三、奖励标准</w:t>
      </w:r>
    </w:p>
    <w:p w:rsidR="003F54D7" w:rsidRDefault="003F54D7" w:rsidP="003F54D7">
      <w:r>
        <w:rPr>
          <w:rFonts w:hint="eastAsia"/>
        </w:rPr>
        <w:t xml:space="preserve">   </w:t>
      </w:r>
      <w:r>
        <w:rPr>
          <w:rFonts w:hint="eastAsia"/>
        </w:rPr>
        <w:t>博士研究生国家奖学金奖励标准为每生</w:t>
      </w:r>
      <w:r>
        <w:rPr>
          <w:rFonts w:hint="eastAsia"/>
        </w:rPr>
        <w:t>3</w:t>
      </w:r>
      <w:r>
        <w:rPr>
          <w:rFonts w:hint="eastAsia"/>
        </w:rPr>
        <w:t>万元；硕士研究生国家奖学金奖励标准为每生</w:t>
      </w:r>
      <w:r>
        <w:rPr>
          <w:rFonts w:hint="eastAsia"/>
        </w:rPr>
        <w:t>2</w:t>
      </w:r>
      <w:r>
        <w:rPr>
          <w:rFonts w:hint="eastAsia"/>
        </w:rPr>
        <w:t>万元。</w:t>
      </w:r>
    </w:p>
    <w:p w:rsidR="003F54D7" w:rsidRDefault="003F54D7" w:rsidP="00115FDB">
      <w:r>
        <w:rPr>
          <w:rFonts w:hint="eastAsia"/>
        </w:rPr>
        <w:t>四、</w:t>
      </w:r>
      <w:r w:rsidR="00115FDB">
        <w:rPr>
          <w:rFonts w:hint="eastAsia"/>
        </w:rPr>
        <w:t>博生入学前三年按硕士研究生身份参与评定，三年后按博士研究生身份参与评定；</w:t>
      </w:r>
      <w:r w:rsidR="00115FDB">
        <w:rPr>
          <w:rFonts w:hint="eastAsia"/>
        </w:rPr>
        <w:t xml:space="preserve"> </w:t>
      </w:r>
      <w:r w:rsidR="00115FDB">
        <w:rPr>
          <w:rFonts w:hint="eastAsia"/>
        </w:rPr>
        <w:t>硕博连读生自硕士入学起前三年按硕士研究生身份参与评定，</w:t>
      </w:r>
      <w:r w:rsidR="00115FDB">
        <w:rPr>
          <w:rFonts w:hint="eastAsia"/>
        </w:rPr>
        <w:t xml:space="preserve"> </w:t>
      </w:r>
      <w:r w:rsidR="00115FDB">
        <w:rPr>
          <w:rFonts w:hint="eastAsia"/>
        </w:rPr>
        <w:t>三年后按博士研究生身份参与评定。</w:t>
      </w:r>
      <w:r w:rsidR="00115FD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超出基本学习年限的研究生，</w:t>
      </w:r>
      <w:r>
        <w:rPr>
          <w:rFonts w:hint="eastAsia"/>
        </w:rPr>
        <w:t xml:space="preserve"> </w:t>
      </w:r>
      <w:r>
        <w:rPr>
          <w:rFonts w:hint="eastAsia"/>
        </w:rPr>
        <w:t>原则上不再具备研究生国家奖学金参评资格。</w:t>
      </w:r>
      <w:r w:rsidR="00182470">
        <w:rPr>
          <w:rFonts w:hint="eastAsia"/>
        </w:rPr>
        <w:t>研究生在基本学习年限内可多次获得国家奖学金，</w:t>
      </w:r>
      <w:r w:rsidR="00182470">
        <w:rPr>
          <w:rFonts w:hint="eastAsia"/>
        </w:rPr>
        <w:t xml:space="preserve"> </w:t>
      </w:r>
      <w:r w:rsidR="00182470">
        <w:rPr>
          <w:rFonts w:hint="eastAsia"/>
        </w:rPr>
        <w:t>但获奖成果不可重复使用。</w:t>
      </w:r>
    </w:p>
    <w:p w:rsidR="003F54D7" w:rsidRDefault="003F54D7" w:rsidP="003F54D7">
      <w:r>
        <w:rPr>
          <w:rFonts w:hint="eastAsia"/>
        </w:rPr>
        <w:t>五、由于因私出国留学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疾病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创业等原因未在校学习的研究生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期间内原则上不具备研究生国家奖学金参评资格</w:t>
      </w:r>
      <w:r>
        <w:rPr>
          <w:rFonts w:hint="eastAsia"/>
        </w:rPr>
        <w:t>;</w:t>
      </w:r>
    </w:p>
    <w:p w:rsidR="003F54D7" w:rsidRDefault="003F54D7" w:rsidP="003F54D7">
      <w:r>
        <w:rPr>
          <w:rFonts w:hint="eastAsia"/>
        </w:rPr>
        <w:t>六、研究生在基本学习年限内可多次获得国家奖学金，</w:t>
      </w:r>
      <w:r>
        <w:rPr>
          <w:rFonts w:hint="eastAsia"/>
        </w:rPr>
        <w:t xml:space="preserve"> </w:t>
      </w:r>
      <w:r>
        <w:rPr>
          <w:rFonts w:hint="eastAsia"/>
        </w:rPr>
        <w:t>但获奖成果不可重复使用。</w:t>
      </w:r>
    </w:p>
    <w:p w:rsidR="003F54D7" w:rsidRDefault="003F54D7" w:rsidP="003F54D7">
      <w:r>
        <w:rPr>
          <w:rFonts w:hint="eastAsia"/>
        </w:rPr>
        <w:t>七、研究生出现以下任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情况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不具备当年研究生国家奖学金参评资格：</w:t>
      </w:r>
    </w:p>
    <w:p w:rsidR="003F54D7" w:rsidRDefault="003F54D7" w:rsidP="003F54D7">
      <w:r>
        <w:rPr>
          <w:rFonts w:hint="eastAsia"/>
        </w:rPr>
        <w:t xml:space="preserve">( </w:t>
      </w:r>
      <w:r>
        <w:rPr>
          <w:rFonts w:hint="eastAsia"/>
        </w:rPr>
        <w:t>一）</w:t>
      </w:r>
      <w:r>
        <w:rPr>
          <w:rFonts w:hint="eastAsia"/>
        </w:rPr>
        <w:t xml:space="preserve"> </w:t>
      </w:r>
      <w:r>
        <w:rPr>
          <w:rFonts w:hint="eastAsia"/>
        </w:rPr>
        <w:t>参评学年违反国家法律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校纪校规受到纪律处分者</w:t>
      </w:r>
      <w:r>
        <w:rPr>
          <w:rFonts w:hint="eastAsia"/>
        </w:rPr>
        <w:t>;</w:t>
      </w:r>
    </w:p>
    <w:p w:rsidR="003F54D7" w:rsidRDefault="003F54D7" w:rsidP="003F54D7">
      <w:r>
        <w:rPr>
          <w:rFonts w:hint="eastAsia"/>
        </w:rPr>
        <w:t xml:space="preserve">( </w:t>
      </w:r>
      <w:r>
        <w:rPr>
          <w:rFonts w:hint="eastAsia"/>
        </w:rPr>
        <w:t>二）</w:t>
      </w:r>
      <w:r>
        <w:rPr>
          <w:rFonts w:hint="eastAsia"/>
        </w:rPr>
        <w:t xml:space="preserve"> </w:t>
      </w:r>
      <w:r>
        <w:rPr>
          <w:rFonts w:hint="eastAsia"/>
        </w:rPr>
        <w:t>参评学年有抄袭剽窃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弄虚作假等学术不端行为经查证属实的；</w:t>
      </w:r>
    </w:p>
    <w:p w:rsidR="003F54D7" w:rsidRDefault="003F54D7" w:rsidP="003F54D7">
      <w:r>
        <w:rPr>
          <w:rFonts w:hint="eastAsia"/>
        </w:rPr>
        <w:t xml:space="preserve">( </w:t>
      </w:r>
      <w:r>
        <w:rPr>
          <w:rFonts w:hint="eastAsia"/>
        </w:rPr>
        <w:t>三）</w:t>
      </w:r>
      <w:r>
        <w:rPr>
          <w:rFonts w:hint="eastAsia"/>
        </w:rPr>
        <w:t xml:space="preserve"> </w:t>
      </w:r>
      <w:r>
        <w:rPr>
          <w:rFonts w:hint="eastAsia"/>
        </w:rPr>
        <w:t>当年已毕业的研究生</w:t>
      </w:r>
      <w:r>
        <w:rPr>
          <w:rFonts w:hint="eastAsia"/>
        </w:rPr>
        <w:t>;</w:t>
      </w:r>
    </w:p>
    <w:p w:rsidR="003F54D7" w:rsidRDefault="003F54D7" w:rsidP="003F54D7">
      <w:r>
        <w:rPr>
          <w:rFonts w:hint="eastAsia"/>
        </w:rPr>
        <w:t xml:space="preserve">( </w:t>
      </w:r>
      <w:r>
        <w:rPr>
          <w:rFonts w:hint="eastAsia"/>
        </w:rPr>
        <w:t>四）</w:t>
      </w:r>
      <w:r>
        <w:rPr>
          <w:rFonts w:hint="eastAsia"/>
        </w:rPr>
        <w:t xml:space="preserve"> </w:t>
      </w:r>
      <w:r>
        <w:rPr>
          <w:rFonts w:hint="eastAsia"/>
        </w:rPr>
        <w:t>参评学年学籍状态处于休学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保留学籍者</w:t>
      </w:r>
    </w:p>
    <w:p w:rsidR="003F54D7" w:rsidRDefault="003F54D7" w:rsidP="003F54D7">
      <w:r>
        <w:t xml:space="preserve"> **********************************************************************</w:t>
      </w:r>
    </w:p>
    <w:p w:rsidR="003F54D7" w:rsidRDefault="003F54D7" w:rsidP="003F54D7">
      <w:r>
        <w:rPr>
          <w:rFonts w:hint="eastAsia"/>
        </w:rPr>
        <w:t>说明：</w:t>
      </w:r>
      <w:r>
        <w:rPr>
          <w:rFonts w:hint="eastAsia"/>
        </w:rPr>
        <w:t xml:space="preserve">  </w:t>
      </w:r>
    </w:p>
    <w:p w:rsidR="003F54D7" w:rsidRDefault="003F54D7" w:rsidP="003F54D7">
      <w:r>
        <w:rPr>
          <w:rFonts w:hint="eastAsia"/>
        </w:rPr>
        <w:t xml:space="preserve">1. </w:t>
      </w:r>
      <w:r>
        <w:rPr>
          <w:rFonts w:hint="eastAsia"/>
        </w:rPr>
        <w:t>此通知和表格已经转发至所有班级。请大家积极申报。一定要注意研究生院通知中第四项“评审说明”中关于学习年限和“直博生入学前三年按硕士研究生身份参与评定，三年后按博士研究生身份参与评定；</w:t>
      </w:r>
      <w:r>
        <w:rPr>
          <w:rFonts w:hint="eastAsia"/>
        </w:rPr>
        <w:t xml:space="preserve"> </w:t>
      </w:r>
      <w:r>
        <w:rPr>
          <w:rFonts w:hint="eastAsia"/>
        </w:rPr>
        <w:t>硕</w:t>
      </w:r>
      <w:bookmarkStart w:id="0" w:name="_GoBack"/>
      <w:bookmarkEnd w:id="0"/>
      <w:r>
        <w:rPr>
          <w:rFonts w:hint="eastAsia"/>
        </w:rPr>
        <w:t>博连读生自硕士入学起前三年按硕士研究生身份参与评定，</w:t>
      </w:r>
      <w:r>
        <w:rPr>
          <w:rFonts w:hint="eastAsia"/>
        </w:rPr>
        <w:t xml:space="preserve"> </w:t>
      </w:r>
      <w:r>
        <w:rPr>
          <w:rFonts w:hint="eastAsia"/>
        </w:rPr>
        <w:t>三年后按博士研究生身份参与评定。”等说明。</w:t>
      </w:r>
    </w:p>
    <w:p w:rsidR="003F54D7" w:rsidRDefault="003F54D7" w:rsidP="003F54D7">
      <w:r>
        <w:rPr>
          <w:rFonts w:hint="eastAsia"/>
        </w:rPr>
        <w:t xml:space="preserve">2. </w:t>
      </w:r>
      <w:r>
        <w:rPr>
          <w:rFonts w:hint="eastAsia"/>
        </w:rPr>
        <w:t>论文成果必须是已经见</w:t>
      </w:r>
      <w:proofErr w:type="gramStart"/>
      <w:r>
        <w:rPr>
          <w:rFonts w:hint="eastAsia"/>
        </w:rPr>
        <w:t>刊或者</w:t>
      </w:r>
      <w:proofErr w:type="gramEnd"/>
      <w:r>
        <w:rPr>
          <w:rFonts w:hint="eastAsia"/>
        </w:rPr>
        <w:t>收到正式录用通知。投稿或者审稿状态的成果请勿填入表格。</w:t>
      </w:r>
    </w:p>
    <w:p w:rsidR="003F54D7" w:rsidRDefault="003F54D7" w:rsidP="003F54D7">
      <w:r>
        <w:rPr>
          <w:rFonts w:hint="eastAsia"/>
        </w:rPr>
        <w:t>关于成果使用原则参见全院制定的规则（经过讨论，申报及成果使用原则全学院统一制定如下），列举如下：</w:t>
      </w:r>
      <w:r>
        <w:rPr>
          <w:rFonts w:hint="eastAsia"/>
        </w:rPr>
        <w:t xml:space="preserve">   </w:t>
      </w:r>
    </w:p>
    <w:p w:rsidR="00F77E34" w:rsidRDefault="003F54D7" w:rsidP="00F77E34">
      <w:r>
        <w:rPr>
          <w:rFonts w:hint="eastAsia"/>
        </w:rPr>
        <w:t xml:space="preserve"> </w:t>
      </w:r>
      <w:r w:rsidR="00F77E34">
        <w:rPr>
          <w:rFonts w:hint="eastAsia"/>
        </w:rPr>
        <w:t>1</w:t>
      </w:r>
      <w:r w:rsidR="00F77E34">
        <w:t>)</w:t>
      </w:r>
      <w:r w:rsidR="00F77E34">
        <w:rPr>
          <w:rFonts w:hint="eastAsia"/>
        </w:rPr>
        <w:t>、将研究生所有来自学校、研究生院、学工部、校友会、基金会等部门通知的奖学金</w:t>
      </w:r>
      <w:r w:rsidR="00F77E34">
        <w:rPr>
          <w:rFonts w:hint="eastAsia"/>
        </w:rPr>
        <w:t xml:space="preserve"> </w:t>
      </w:r>
    </w:p>
    <w:p w:rsidR="00F77E34" w:rsidRDefault="00F77E34" w:rsidP="00F77E34">
      <w:r>
        <w:t xml:space="preserve"> </w:t>
      </w:r>
    </w:p>
    <w:p w:rsidR="00F77E34" w:rsidRDefault="00F77E34" w:rsidP="00F77E34">
      <w:r>
        <w:rPr>
          <w:rFonts w:hint="eastAsia"/>
        </w:rPr>
        <w:t>（学业奖学金除外）分为两个系列：一、中科院系列（自</w:t>
      </w:r>
      <w:r>
        <w:rPr>
          <w:rFonts w:hint="eastAsia"/>
        </w:rPr>
        <w:t>2018</w:t>
      </w:r>
      <w:r>
        <w:rPr>
          <w:rFonts w:hint="eastAsia"/>
        </w:rPr>
        <w:t>年起只有院长奖，朱李月</w:t>
      </w:r>
      <w:r>
        <w:rPr>
          <w:rFonts w:hint="eastAsia"/>
        </w:rPr>
        <w:t xml:space="preserve"> </w:t>
      </w:r>
    </w:p>
    <w:p w:rsidR="00F77E34" w:rsidRDefault="00F77E34" w:rsidP="00F77E34">
      <w:r>
        <w:rPr>
          <w:rFonts w:hint="eastAsia"/>
        </w:rPr>
        <w:t>华奖消失）、二</w:t>
      </w:r>
      <w:r>
        <w:rPr>
          <w:rFonts w:hint="eastAsia"/>
        </w:rPr>
        <w:t xml:space="preserve"> </w:t>
      </w:r>
      <w:r>
        <w:rPr>
          <w:rFonts w:hint="eastAsia"/>
        </w:rPr>
        <w:t>、其它系列（包括研究生国家奖、求是奖、研究生各类专项奖及其它）</w:t>
      </w:r>
    </w:p>
    <w:p w:rsidR="00F77E34" w:rsidRDefault="00F77E34" w:rsidP="00F77E34">
      <w:r>
        <w:t xml:space="preserve"> </w:t>
      </w:r>
    </w:p>
    <w:p w:rsidR="00F77E34" w:rsidRDefault="00F77E34" w:rsidP="00F77E34">
      <w:pPr>
        <w:ind w:firstLineChars="50" w:firstLine="105"/>
      </w:pPr>
      <w:r>
        <w:rPr>
          <w:rFonts w:hint="eastAsia"/>
        </w:rPr>
        <w:t>2</w:t>
      </w:r>
      <w:r>
        <w:t>)</w:t>
      </w:r>
      <w:r>
        <w:rPr>
          <w:rFonts w:hint="eastAsia"/>
        </w:rPr>
        <w:t>、同一成果在同一系列中不得重复使用；</w:t>
      </w:r>
      <w:r>
        <w:rPr>
          <w:rFonts w:hint="eastAsia"/>
        </w:rPr>
        <w:t xml:space="preserve">    </w:t>
      </w:r>
    </w:p>
    <w:p w:rsidR="00F77E34" w:rsidRDefault="00F77E34" w:rsidP="00F77E34">
      <w:r>
        <w:rPr>
          <w:rFonts w:hint="eastAsia"/>
        </w:rPr>
        <w:t xml:space="preserve"> </w:t>
      </w:r>
      <w:r>
        <w:t>3)</w:t>
      </w:r>
      <w:r>
        <w:rPr>
          <w:rFonts w:hint="eastAsia"/>
        </w:rPr>
        <w:t>、中科院系列奖学金在整个研究生在校期间不能重复获奖；</w:t>
      </w:r>
      <w:r>
        <w:rPr>
          <w:rFonts w:hint="eastAsia"/>
        </w:rPr>
        <w:t xml:space="preserve">    </w:t>
      </w:r>
    </w:p>
    <w:p w:rsidR="00F77E34" w:rsidRDefault="00F77E34" w:rsidP="00F77E34">
      <w:r>
        <w:rPr>
          <w:rFonts w:hint="eastAsia"/>
        </w:rPr>
        <w:lastRenderedPageBreak/>
        <w:t xml:space="preserve"> </w:t>
      </w:r>
      <w:r>
        <w:t>4)</w:t>
      </w:r>
      <w:r>
        <w:rPr>
          <w:rFonts w:hint="eastAsia"/>
        </w:rPr>
        <w:t>、各类奖学金具体的申报条件根据各类奖学金的要求确定；</w:t>
      </w:r>
      <w:r>
        <w:rPr>
          <w:rFonts w:hint="eastAsia"/>
        </w:rPr>
        <w:t xml:space="preserve">    </w:t>
      </w:r>
    </w:p>
    <w:p w:rsidR="00F77E34" w:rsidRDefault="00F77E34" w:rsidP="00F77E34">
      <w:r>
        <w:rPr>
          <w:rFonts w:hint="eastAsia"/>
        </w:rPr>
        <w:t xml:space="preserve"> </w:t>
      </w:r>
      <w:r>
        <w:t>5)</w:t>
      </w:r>
      <w:r>
        <w:rPr>
          <w:rFonts w:hint="eastAsia"/>
        </w:rPr>
        <w:t>、以上原则若与上级文件不一致之处，以上级文件原则为准，并对上述原则进行调整。</w:t>
      </w:r>
      <w:r>
        <w:rPr>
          <w:rFonts w:hint="eastAsia"/>
        </w:rPr>
        <w:t xml:space="preserve">  </w:t>
      </w:r>
    </w:p>
    <w:p w:rsidR="00F77E34" w:rsidRDefault="00F77E34" w:rsidP="00F77E34"/>
    <w:p w:rsidR="00F77E34" w:rsidRDefault="00F77E34" w:rsidP="00F77E34">
      <w:r>
        <w:rPr>
          <w:rFonts w:hint="eastAsia"/>
        </w:rPr>
        <w:t xml:space="preserve">  </w:t>
      </w:r>
      <w:r>
        <w:rPr>
          <w:rFonts w:hint="eastAsia"/>
        </w:rPr>
        <w:t>大家申报成果时一定要实事求是，不要将成果违反规则使用，请各位同学互相监督，</w:t>
      </w:r>
      <w:r>
        <w:rPr>
          <w:rFonts w:hint="eastAsia"/>
        </w:rPr>
        <w:t xml:space="preserve"> </w:t>
      </w:r>
      <w:r>
        <w:rPr>
          <w:rFonts w:hint="eastAsia"/>
        </w:rPr>
        <w:t>一旦发现作弊者，将严肃处理。</w:t>
      </w:r>
      <w:r>
        <w:rPr>
          <w:rFonts w:hint="eastAsia"/>
        </w:rPr>
        <w:t xml:space="preserve">    </w:t>
      </w:r>
    </w:p>
    <w:p w:rsidR="00F77E34" w:rsidRDefault="00F77E34" w:rsidP="00F77E34">
      <w:r>
        <w:rPr>
          <w:rFonts w:hint="eastAsia"/>
        </w:rPr>
        <w:t xml:space="preserve">  </w:t>
      </w:r>
      <w:r>
        <w:rPr>
          <w:rFonts w:hint="eastAsia"/>
        </w:rPr>
        <w:t>此原则也会应用到后续的所有研究生奖学金评选中。</w:t>
      </w:r>
      <w:r>
        <w:rPr>
          <w:rFonts w:hint="eastAsia"/>
        </w:rPr>
        <w:t xml:space="preserve">   </w:t>
      </w:r>
    </w:p>
    <w:p w:rsidR="003F54D7" w:rsidRDefault="003F54D7" w:rsidP="003F54D7"/>
    <w:p w:rsidR="003F54D7" w:rsidRDefault="003F54D7" w:rsidP="003F54D7">
      <w:r>
        <w:rPr>
          <w:rFonts w:hint="eastAsia"/>
        </w:rPr>
        <w:t xml:space="preserve">3. </w:t>
      </w:r>
      <w:r>
        <w:rPr>
          <w:rFonts w:hint="eastAsia"/>
        </w:rPr>
        <w:t>申报材料请于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46372F">
        <w:t>7</w:t>
      </w:r>
      <w:r>
        <w:rPr>
          <w:rFonts w:hint="eastAsia"/>
        </w:rPr>
        <w:t>日</w:t>
      </w:r>
      <w:r>
        <w:rPr>
          <w:rFonts w:hint="eastAsia"/>
        </w:rPr>
        <w:t>11:00</w:t>
      </w:r>
      <w:r>
        <w:rPr>
          <w:rFonts w:hint="eastAsia"/>
        </w:rPr>
        <w:t>之前交到力四楼</w:t>
      </w:r>
      <w:r>
        <w:rPr>
          <w:rFonts w:hint="eastAsia"/>
        </w:rPr>
        <w:t>3</w:t>
      </w:r>
      <w:r w:rsidR="00A93D5B">
        <w:t>17</w:t>
      </w:r>
      <w:r w:rsidR="0046372F">
        <w:rPr>
          <w:rFonts w:hint="eastAsia"/>
        </w:rPr>
        <w:t>高</w:t>
      </w:r>
      <w:r w:rsidR="00A93D5B">
        <w:rPr>
          <w:rFonts w:hint="eastAsia"/>
        </w:rPr>
        <w:t>进</w:t>
      </w:r>
      <w:r>
        <w:rPr>
          <w:rFonts w:hint="eastAsia"/>
        </w:rPr>
        <w:t>老师处，包括纸质版和电子版，电子版通过</w:t>
      </w:r>
      <w:r>
        <w:rPr>
          <w:rFonts w:hint="eastAsia"/>
        </w:rPr>
        <w:t>email</w:t>
      </w:r>
      <w:r>
        <w:rPr>
          <w:rFonts w:hint="eastAsia"/>
        </w:rPr>
        <w:t>发给</w:t>
      </w:r>
      <w:r w:rsidR="00A34087">
        <w:rPr>
          <w:rFonts w:hint="eastAsia"/>
        </w:rPr>
        <w:t>高</w:t>
      </w:r>
      <w:r>
        <w:rPr>
          <w:rFonts w:hint="eastAsia"/>
        </w:rPr>
        <w:t>老师</w:t>
      </w:r>
      <w:r>
        <w:rPr>
          <w:rFonts w:hint="eastAsia"/>
        </w:rPr>
        <w:t>(</w:t>
      </w:r>
      <w:r w:rsidR="001201DB">
        <w:t>gaojing</w:t>
      </w:r>
      <w:r w:rsidR="001201DB">
        <w:rPr>
          <w:rFonts w:hint="eastAsia"/>
        </w:rPr>
        <w:t>@ustc.edu.cn</w:t>
      </w:r>
      <w:r>
        <w:rPr>
          <w:rFonts w:hint="eastAsia"/>
        </w:rPr>
        <w:t>)</w:t>
      </w:r>
      <w:r>
        <w:rPr>
          <w:rFonts w:hint="eastAsia"/>
        </w:rPr>
        <w:t>。电子版的文件名统一用：学号</w:t>
      </w:r>
      <w:r>
        <w:rPr>
          <w:rFonts w:hint="eastAsia"/>
        </w:rPr>
        <w:t>+</w:t>
      </w:r>
      <w:r>
        <w:rPr>
          <w:rFonts w:hint="eastAsia"/>
        </w:rPr>
        <w:t>姓名</w:t>
      </w:r>
      <w:r>
        <w:rPr>
          <w:rFonts w:hint="eastAsia"/>
        </w:rPr>
        <w:t>+</w:t>
      </w:r>
      <w:r>
        <w:rPr>
          <w:rFonts w:hint="eastAsia"/>
        </w:rPr>
        <w:t>硕士国家奖</w:t>
      </w:r>
      <w:r>
        <w:rPr>
          <w:rFonts w:hint="eastAsia"/>
        </w:rPr>
        <w:t>(</w:t>
      </w:r>
      <w:r>
        <w:rPr>
          <w:rFonts w:hint="eastAsia"/>
        </w:rPr>
        <w:t>申博士的就写博士国家奖</w:t>
      </w:r>
      <w:r>
        <w:rPr>
          <w:rFonts w:hint="eastAsia"/>
        </w:rPr>
        <w:t>)</w:t>
      </w:r>
      <w:r>
        <w:rPr>
          <w:rFonts w:hint="eastAsia"/>
        </w:rPr>
        <w:t>，逾期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候。</w:t>
      </w:r>
      <w:r>
        <w:rPr>
          <w:rFonts w:hint="eastAsia"/>
        </w:rPr>
        <w:t xml:space="preserve"> </w:t>
      </w:r>
    </w:p>
    <w:p w:rsidR="003F54D7" w:rsidRDefault="003F54D7" w:rsidP="003F54D7"/>
    <w:p w:rsidR="003F54D7" w:rsidRDefault="003F54D7" w:rsidP="003F54D7">
      <w:r>
        <w:rPr>
          <w:rFonts w:hint="eastAsia"/>
        </w:rPr>
        <w:t xml:space="preserve">4. </w:t>
      </w:r>
      <w:r>
        <w:rPr>
          <w:rFonts w:hint="eastAsia"/>
        </w:rPr>
        <w:t>经过系评审委员会初评后，会选出初评人选进行答辩。申报者请随时关注</w:t>
      </w:r>
      <w:r w:rsidR="009A48E6">
        <w:rPr>
          <w:rFonts w:hint="eastAsia"/>
        </w:rPr>
        <w:t>系主页</w:t>
      </w:r>
      <w:r>
        <w:rPr>
          <w:rFonts w:hint="eastAsia"/>
        </w:rPr>
        <w:t>的通知，手机要打开保持通讯畅通，等待答辩通知，答辩后评审委员会给出最终评审结果。</w:t>
      </w:r>
      <w:r>
        <w:rPr>
          <w:rFonts w:hint="eastAsia"/>
        </w:rPr>
        <w:t xml:space="preserve"> </w:t>
      </w:r>
    </w:p>
    <w:p w:rsidR="003F54D7" w:rsidRDefault="003F54D7" w:rsidP="003F54D7"/>
    <w:p w:rsidR="003F54D7" w:rsidRDefault="003F54D7" w:rsidP="003F54D7">
      <w:r>
        <w:rPr>
          <w:rFonts w:hint="eastAsia"/>
        </w:rPr>
        <w:t xml:space="preserve">5. </w:t>
      </w:r>
      <w:r>
        <w:rPr>
          <w:rFonts w:hint="eastAsia"/>
        </w:rPr>
        <w:t>申诉受理</w:t>
      </w:r>
    </w:p>
    <w:p w:rsidR="009965C3" w:rsidRDefault="003F54D7" w:rsidP="003F54D7">
      <w:r>
        <w:rPr>
          <w:rFonts w:hint="eastAsia"/>
        </w:rPr>
        <w:t xml:space="preserve">   </w:t>
      </w:r>
      <w:r>
        <w:rPr>
          <w:rFonts w:hint="eastAsia"/>
        </w:rPr>
        <w:t>如果对评审委员会给出的最终评选结果有异议，须书面写明理由，并在公示后</w:t>
      </w:r>
      <w:r>
        <w:rPr>
          <w:rFonts w:hint="eastAsia"/>
        </w:rPr>
        <w:t>48</w:t>
      </w:r>
      <w:r>
        <w:rPr>
          <w:rFonts w:hint="eastAsia"/>
        </w:rPr>
        <w:t>小时内找到评审委员会半数以上</w:t>
      </w:r>
      <w:r>
        <w:rPr>
          <w:rFonts w:hint="eastAsia"/>
        </w:rPr>
        <w:t>(</w:t>
      </w:r>
      <w:r>
        <w:rPr>
          <w:rFonts w:hint="eastAsia"/>
        </w:rPr>
        <w:t>不含</w:t>
      </w:r>
      <w:proofErr w:type="gramStart"/>
      <w:r>
        <w:rPr>
          <w:rFonts w:hint="eastAsia"/>
        </w:rPr>
        <w:t>半数</w:t>
      </w:r>
      <w:r>
        <w:rPr>
          <w:rFonts w:hint="eastAsia"/>
        </w:rPr>
        <w:t>)</w:t>
      </w:r>
      <w:proofErr w:type="gramEnd"/>
      <w:r>
        <w:rPr>
          <w:rFonts w:hint="eastAsia"/>
        </w:rPr>
        <w:t>的老师签字认可，而后评审委员会考虑接受申诉，并</w:t>
      </w:r>
      <w:proofErr w:type="gramStart"/>
      <w:r>
        <w:rPr>
          <w:rFonts w:hint="eastAsia"/>
        </w:rPr>
        <w:t>酌情再</w:t>
      </w:r>
      <w:proofErr w:type="gramEnd"/>
      <w:r>
        <w:rPr>
          <w:rFonts w:hint="eastAsia"/>
        </w:rPr>
        <w:t>进行评审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判。</w:t>
      </w:r>
    </w:p>
    <w:sectPr w:rsidR="00996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AB"/>
    <w:rsid w:val="00031293"/>
    <w:rsid w:val="00115FDB"/>
    <w:rsid w:val="001201DB"/>
    <w:rsid w:val="00161CCA"/>
    <w:rsid w:val="00182470"/>
    <w:rsid w:val="001F1977"/>
    <w:rsid w:val="003372F2"/>
    <w:rsid w:val="003F54D7"/>
    <w:rsid w:val="0046372F"/>
    <w:rsid w:val="0057573A"/>
    <w:rsid w:val="006D77D6"/>
    <w:rsid w:val="00751ECC"/>
    <w:rsid w:val="007777C3"/>
    <w:rsid w:val="00880478"/>
    <w:rsid w:val="00892055"/>
    <w:rsid w:val="009965C3"/>
    <w:rsid w:val="009A48E6"/>
    <w:rsid w:val="009F6505"/>
    <w:rsid w:val="00A34087"/>
    <w:rsid w:val="00A93D5B"/>
    <w:rsid w:val="00D93688"/>
    <w:rsid w:val="00EC2704"/>
    <w:rsid w:val="00ED3BAB"/>
    <w:rsid w:val="00F77E34"/>
    <w:rsid w:val="00FD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D8353-2336-498E-9726-1D6FE50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263</Words>
  <Characters>1502</Characters>
  <Application>Microsoft Office Word</Application>
  <DocSecurity>0</DocSecurity>
  <Lines>12</Lines>
  <Paragraphs>3</Paragraphs>
  <ScaleCrop>false</ScaleCrop>
  <Company>USTC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ZhaoKai</dc:creator>
  <cp:keywords/>
  <dc:description/>
  <cp:lastModifiedBy>ZhaoKai</cp:lastModifiedBy>
  <cp:revision>18</cp:revision>
  <dcterms:created xsi:type="dcterms:W3CDTF">2023-09-21T08:50:00Z</dcterms:created>
  <dcterms:modified xsi:type="dcterms:W3CDTF">2023-09-21T09:10:00Z</dcterms:modified>
</cp:coreProperties>
</file>